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0" w:rsidRDefault="007258C0" w:rsidP="007258C0">
      <w:pPr>
        <w:jc w:val="center"/>
        <w:rPr>
          <w:b/>
        </w:rPr>
      </w:pPr>
      <w:r w:rsidRPr="007258C0">
        <w:rPr>
          <w:b/>
        </w:rPr>
        <w:t>Regulamin wydarzeń organizowanych przez Leśny Park Kultury i Wypoczynku „Myślęcinek” Sp. z o.o. w Bydgoszczy w ramach akcji „Myślęcinek, którego nie znacie”</w:t>
      </w:r>
    </w:p>
    <w:p w:rsidR="007258C0" w:rsidRDefault="007258C0" w:rsidP="007258C0">
      <w:pPr>
        <w:jc w:val="center"/>
        <w:rPr>
          <w:b/>
        </w:rPr>
      </w:pPr>
    </w:p>
    <w:p w:rsidR="007258C0" w:rsidRDefault="007258C0" w:rsidP="007258C0">
      <w:pPr>
        <w:jc w:val="center"/>
        <w:rPr>
          <w:b/>
        </w:rPr>
      </w:pPr>
    </w:p>
    <w:p w:rsidR="007258C0" w:rsidRDefault="007258C0" w:rsidP="007258C0">
      <w:pPr>
        <w:jc w:val="center"/>
        <w:rPr>
          <w:b/>
        </w:rPr>
      </w:pPr>
    </w:p>
    <w:p w:rsidR="007258C0" w:rsidRDefault="007258C0" w:rsidP="007258C0">
      <w:pPr>
        <w:jc w:val="center"/>
        <w:rPr>
          <w:b/>
        </w:rPr>
      </w:pPr>
    </w:p>
    <w:p w:rsidR="007258C0" w:rsidRDefault="007258C0" w:rsidP="007258C0">
      <w:pPr>
        <w:jc w:val="center"/>
        <w:rPr>
          <w:b/>
        </w:rPr>
      </w:pPr>
    </w:p>
    <w:p w:rsidR="007258C0" w:rsidRPr="007258C0" w:rsidRDefault="007258C0" w:rsidP="007258C0">
      <w:pPr>
        <w:jc w:val="center"/>
        <w:rPr>
          <w:b/>
        </w:rPr>
      </w:pP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Organizatorem akcji „Myślęcinek, którego nie znacie” jest Leśny Park Kultury i Wypoczynku „Myślęcinek” Sp. z o.o. w Bydgoszczy.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Uczestnikiem akcji mogą zostać osoby, które posiadają bilet.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 xml:space="preserve">Bilet </w:t>
      </w:r>
      <w:r w:rsidR="00244C05">
        <w:t xml:space="preserve">na obie wycieczki </w:t>
      </w:r>
      <w:r>
        <w:t>może zostać zakupiony drogą internetową przez portal Tickeo.pl</w:t>
      </w:r>
      <w:r w:rsidR="00244C05">
        <w:t>.</w:t>
      </w:r>
      <w:r>
        <w:t xml:space="preserve"> </w:t>
      </w:r>
      <w:r w:rsidR="00244C05">
        <w:t xml:space="preserve">W dniu imprez bilety można kupić także: na wycieczkę „Szlakiem tajemnic Myślęcinka” u przewodnika, na „Sekrety zoo” w </w:t>
      </w:r>
      <w:r>
        <w:t>kasie Ogrod</w:t>
      </w:r>
      <w:r w:rsidR="00244C05">
        <w:t xml:space="preserve">u Zoologicznego. </w:t>
      </w:r>
    </w:p>
    <w:p w:rsidR="00244C05" w:rsidRDefault="00244C05" w:rsidP="007258C0">
      <w:pPr>
        <w:pStyle w:val="Akapitzlist"/>
        <w:numPr>
          <w:ilvl w:val="0"/>
          <w:numId w:val="1"/>
        </w:numPr>
      </w:pPr>
      <w:r>
        <w:t xml:space="preserve">Na wycieczkę </w:t>
      </w:r>
      <w:r>
        <w:t>„Szlakiem tajemnic Myślęcinka”</w:t>
      </w:r>
      <w:r>
        <w:t xml:space="preserve"> dostępnych jest 30 miejsc, na </w:t>
      </w:r>
      <w:r>
        <w:t>„Sekrety zoo”</w:t>
      </w:r>
      <w:r>
        <w:t xml:space="preserve"> dostępnych jest 40 miejsc. </w:t>
      </w:r>
      <w:bookmarkStart w:id="0" w:name="_GoBack"/>
      <w:bookmarkEnd w:id="0"/>
    </w:p>
    <w:p w:rsidR="00244C05" w:rsidRDefault="00244C05" w:rsidP="007258C0">
      <w:pPr>
        <w:pStyle w:val="Akapitzlist"/>
        <w:numPr>
          <w:ilvl w:val="0"/>
          <w:numId w:val="1"/>
        </w:numPr>
      </w:pPr>
      <w:r>
        <w:t>Chętnym, którzy zdecydują się kupić bilet bezpośrednio przed wydarz</w:t>
      </w:r>
      <w:r>
        <w:t xml:space="preserve">eniem, nie gwarantujemy udziału. </w:t>
      </w:r>
    </w:p>
    <w:p w:rsidR="007258C0" w:rsidRDefault="00244C05" w:rsidP="007258C0">
      <w:pPr>
        <w:pStyle w:val="Akapitzlist"/>
        <w:numPr>
          <w:ilvl w:val="0"/>
          <w:numId w:val="1"/>
        </w:numPr>
      </w:pPr>
      <w:r>
        <w:t>W</w:t>
      </w:r>
      <w:r w:rsidR="007258C0">
        <w:t>ycieczki nie są objęte obostrzeniami co do wieku.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Należy stawić się na miejscu startu wycieczki maksymalnie o dokładnej godzinie startu wycieczki. Osoby, które przyszły później, nie zostaną dopuszczone do udziału w wydarzeniu, nawet w przypadku posiadania ważnego biletu. Pieniądze w takim przypadku nie zostaną zwrócone.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Uczestnicy powinni być ubrani odpowiednio do warunków pogodowych, a także powinni posiadać wygodne obuwie.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Wycieczki w ramach akcji odbędą się pomimo złych warunków pogodowych i niezależnie od liczby chętnych.</w:t>
      </w:r>
    </w:p>
    <w:p w:rsidR="00244C05" w:rsidRDefault="00244C05" w:rsidP="007258C0">
      <w:pPr>
        <w:pStyle w:val="Akapitzlist"/>
        <w:numPr>
          <w:ilvl w:val="0"/>
          <w:numId w:val="1"/>
        </w:numPr>
      </w:pPr>
      <w:r>
        <w:t xml:space="preserve">Kiełbaski na ognisko zapewnia organizator. 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 xml:space="preserve">W czasie wycieczek należy zachować ciszę i skupienie, słuchać przewodnika i reagować na jego polecenia. </w:t>
      </w:r>
    </w:p>
    <w:p w:rsidR="007258C0" w:rsidRDefault="007258C0" w:rsidP="007258C0">
      <w:pPr>
        <w:pStyle w:val="Akapitzlist"/>
        <w:numPr>
          <w:ilvl w:val="0"/>
          <w:numId w:val="1"/>
        </w:numPr>
      </w:pPr>
      <w:r>
        <w:t>Za wszelkie wypadki spowodowane nieodpowiednim zachowaniem Uczestnika, a także rzeczy zagubione lub zniszczone, Organizator nie ponosi odpowiedzialności.</w:t>
      </w:r>
    </w:p>
    <w:p w:rsidR="00A45E26" w:rsidRDefault="00A45E26"/>
    <w:sectPr w:rsidR="00A4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15E"/>
    <w:multiLevelType w:val="hybridMultilevel"/>
    <w:tmpl w:val="A1C4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C0"/>
    <w:rsid w:val="00244C05"/>
    <w:rsid w:val="007258C0"/>
    <w:rsid w:val="00A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Tyczyno</dc:creator>
  <cp:lastModifiedBy>Sandra Tyczyno</cp:lastModifiedBy>
  <cp:revision>2</cp:revision>
  <dcterms:created xsi:type="dcterms:W3CDTF">2019-10-02T07:46:00Z</dcterms:created>
  <dcterms:modified xsi:type="dcterms:W3CDTF">2019-10-02T07:46:00Z</dcterms:modified>
</cp:coreProperties>
</file>